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7CE9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MASSAM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132C3E6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63920C72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74F44C99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Son:   William(q.v.).</w:t>
      </w:r>
    </w:p>
    <w:p w14:paraId="5B2B8BF5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30A511F1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pp.310-1)</w:t>
      </w:r>
    </w:p>
    <w:p w14:paraId="47AE1F85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7DFC0A67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4928107F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Apr.1484</w:t>
      </w:r>
      <w:r>
        <w:rPr>
          <w:rFonts w:eastAsia="Times New Roman" w:cs="Times New Roman"/>
          <w:szCs w:val="24"/>
        </w:rPr>
        <w:tab/>
        <w:t xml:space="preserve">Margaret </w:t>
      </w:r>
      <w:proofErr w:type="spellStart"/>
      <w:r>
        <w:rPr>
          <w:rFonts w:eastAsia="Times New Roman" w:cs="Times New Roman"/>
          <w:szCs w:val="24"/>
        </w:rPr>
        <w:t>Gardyner</w:t>
      </w:r>
      <w:proofErr w:type="spellEnd"/>
      <w:r>
        <w:rPr>
          <w:rFonts w:eastAsia="Times New Roman" w:cs="Times New Roman"/>
          <w:szCs w:val="24"/>
        </w:rPr>
        <w:t>(q.v.) appointed him as a joint executor of her Will, in</w:t>
      </w:r>
    </w:p>
    <w:p w14:paraId="210DB460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which she bequeathed </w:t>
      </w:r>
      <w:proofErr w:type="gramStart"/>
      <w:r>
        <w:rPr>
          <w:rFonts w:eastAsia="Times New Roman" w:cs="Times New Roman"/>
          <w:szCs w:val="24"/>
        </w:rPr>
        <w:t>him  a</w:t>
      </w:r>
      <w:proofErr w:type="gramEnd"/>
      <w:r>
        <w:rPr>
          <w:rFonts w:eastAsia="Times New Roman" w:cs="Times New Roman"/>
          <w:szCs w:val="24"/>
        </w:rPr>
        <w:t xml:space="preserve"> piece of silver with a cover, and a silver </w:t>
      </w:r>
    </w:p>
    <w:p w14:paraId="25CD915B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goblet for his wife.    (ibid.)</w:t>
      </w:r>
    </w:p>
    <w:p w14:paraId="5A4E18AA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01150BFA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</w:p>
    <w:p w14:paraId="1F791D9C" w14:textId="77777777" w:rsidR="0028553B" w:rsidRDefault="0028553B" w:rsidP="0028553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April 2023</w:t>
      </w:r>
    </w:p>
    <w:p w14:paraId="4F02E5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41DC" w14:textId="77777777" w:rsidR="0028553B" w:rsidRDefault="0028553B" w:rsidP="009139A6">
      <w:r>
        <w:separator/>
      </w:r>
    </w:p>
  </w:endnote>
  <w:endnote w:type="continuationSeparator" w:id="0">
    <w:p w14:paraId="214FCEDA" w14:textId="77777777" w:rsidR="0028553B" w:rsidRDefault="00285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3C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BF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EB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7B394" w14:textId="77777777" w:rsidR="0028553B" w:rsidRDefault="0028553B" w:rsidP="009139A6">
      <w:r>
        <w:separator/>
      </w:r>
    </w:p>
  </w:footnote>
  <w:footnote w:type="continuationSeparator" w:id="0">
    <w:p w14:paraId="08BEB30E" w14:textId="77777777" w:rsidR="0028553B" w:rsidRDefault="00285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0B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0F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D8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53B"/>
    <w:rsid w:val="000666E0"/>
    <w:rsid w:val="002510B7"/>
    <w:rsid w:val="0028553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359F2"/>
  <w15:chartTrackingRefBased/>
  <w15:docId w15:val="{2E234214-C3B6-4AC6-A6B7-A94769B7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2023-04-05T20:50:00Z</dcterms:created>
  <dcterms:modified xsi:type="dcterms:W3CDTF">2023-04-05T20:50:00Z</dcterms:modified>
</cp:coreProperties>
</file>